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6ce32d5c93c85010e5b7fd8842b2e8a893b76"/>
    <w:p>
      <w:pPr>
        <w:pStyle w:val="Heading3"/>
      </w:pPr>
      <w:r>
        <w:t xml:space="preserve">На автовокзале в Ховрине в экспресс-автобусах установили валидаторы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rPr>
          <w:iCs/>
          <w:i/>
          <w:bCs/>
          <w:b/>
        </w:rPr>
        <w:t xml:space="preserve">05.08.2025. Во всех экспресс-автобусах «Аэроэкспресс», курсирующих на Шереметьевском направлении, установили валидаторы для оплаты проезда. Об этом сообщила пресс-служба компании.</w:t>
      </w:r>
    </w:p>
    <w:p>
      <w:pPr>
        <w:pStyle w:val="BodyText"/>
      </w:pPr>
      <w:r>
        <w:t xml:space="preserve">Во всех экспресс-автобусах «Аэроэкспресс» Шереметьевского направления появились валидаторы для оплаты проезда. Пассажиры экспресс-автобусов, следующих в аэропорт Шереметьево и обратно, теперь могут самостоятельно оплачивать проезд — банковской картой или с помощью билета «Кошелек» карты «Тройка», не обращаясь к водителю или мобильному кассиру. Кроме того, валидаторы позволяют сканировать электронные билеты. В каждом автобусе установлено по два валидатора.</w:t>
      </w:r>
    </w:p>
    <w:p>
      <w:pPr>
        <w:pStyle w:val="BodyText"/>
      </w:pPr>
      <w:r>
        <w:t xml:space="preserve">Добраться до терминалов B, C и D аэропорта Шереметьево можно на экспресс-автобусах № 1195 и № 1195D от станции метро «Ховрино». Интервал движения составляет 10 (для терминалов B и С) и 15 минут (для терминала D). Поездка занимает около 20 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http://khovrino.mos.ru/presscenter/news/detail/13141910.html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3141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3141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2025-08-06T17:26:02Z</dcterms:created>
  <dcterms:modified xsi:type="dcterms:W3CDTF">2025-08-06T17:26:02Z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