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e8898000abc901122fe390de19272216c49b9"/>
    <w:p>
      <w:pPr>
        <w:pStyle w:val="Heading3"/>
      </w:pPr>
      <w:r>
        <w:t xml:space="preserve">Жители Ховрина примут участие в акции «Покормите птиц зимой»</w:t>
      </w:r>
    </w:p>
    <w:p>
      <w:pPr>
        <w:pStyle w:val="FirstParagraph"/>
      </w:pPr>
      <w:r>
        <w:t xml:space="preserve">21.02.2017</w:t>
      </w:r>
    </w:p>
    <w:p>
      <w:pPr>
        <w:pStyle w:val="BodyText"/>
      </w:pPr>
      <w:r>
        <w:t xml:space="preserve">Жители Ховрина примут участие в акции «Покормите птиц зимой», которая состоится 28 февраля в Химкинском лесопарке. Об этом сообщил представитель ГПБУ «Мосприрода», которое является организатором мероприятия.</w:t>
      </w:r>
    </w:p>
    <w:p>
      <w:pPr>
        <w:pStyle w:val="BodyText"/>
      </w:pPr>
      <w:r>
        <w:t xml:space="preserve">— Участники акции узнают о богатстве и разнообразии орнитофауны Москвы и смогут самостоятельно наполнить кормушки парка птичьим кормом, — уточнили в «Мосприроде».</w:t>
      </w:r>
    </w:p>
    <w:p>
      <w:pPr>
        <w:pStyle w:val="BodyText"/>
      </w:pPr>
      <w:r>
        <w:t xml:space="preserve">В ходе акции гости смогут ознакомиться с экспозицией фотографий зимующих птиц, узнать о правилах подкормки, а также продемонстрировать свои знания орнитологии, поучаствовав в викторине «Птичьи вопросы».</w:t>
      </w:r>
    </w:p>
    <w:p>
      <w:pPr>
        <w:pStyle w:val="BodyText"/>
      </w:pPr>
      <w:r>
        <w:t xml:space="preserve">Всех желающих ждут в 13.00 на детской площадке Природного комплекса №45 Химкинского лесопарка.</w:t>
      </w:r>
    </w:p>
    <w:p>
      <w:pPr>
        <w:pStyle w:val="BodyText"/>
      </w:pPr>
      <w:r>
        <w:t xml:space="preserve">(ги)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http://khovrino.mos.ru/presscenter/news/detail/5028143.html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5028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5028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2024-09-17T02:04:06Z</dcterms:created>
  <dcterms:modified xsi:type="dcterms:W3CDTF">2024-09-17T02:04:06Z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