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d3d57bc75b8b93ae36712f3747cd3650bebe8e"/>
    <w:p>
      <w:pPr>
        <w:pStyle w:val="Heading3"/>
      </w:pPr>
      <w:r>
        <w:t xml:space="preserve">МТППК вернула на Ленинградское направление ОЖД расписание рабочего дня</w:t>
      </w:r>
    </w:p>
    <w:p>
      <w:pPr>
        <w:pStyle w:val="FirstParagraph"/>
      </w:pPr>
      <w:r>
        <w:t xml:space="preserve">01.04.2020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Московско-Тверская пригородная пассажирская компания (МТППК) распространила сообщение, в котором рассказала, что принятое ранее решение об отмене на Ленинградском направлении Октябрьской ЖД более 60 маршрутов электропоездов с 1 по 3 апреля аннулировано, и все поезда восстановлены в расписании.</w:t>
      </w:r>
    </w:p>
    <w:p>
      <w:pPr>
        <w:pStyle w:val="BodyText"/>
      </w:pPr>
      <w:r>
        <w:rPr>
          <w:iCs/>
          <w:i/>
        </w:rPr>
        <w:t xml:space="preserve">– В указанные даты будет действовать график рабочего дня. Тем не менее, в указанные дни изменится время отправления/прибытия некоторых пригородных поездов Московско-Тверской ППК, – говорится в сообщении.</w:t>
      </w:r>
    </w:p>
    <w:p>
      <w:pPr>
        <w:pStyle w:val="BodyText"/>
      </w:pPr>
      <w:r>
        <w:t xml:space="preserve">С изменениями в расписании движения электропоездов можно ознакомиться на информационных стендах станций и на сайте ОАО «РЖД» в разделе «Пассажирам».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http://khovrino.mos.ru/presscenter/news/detail/8803222.html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Ховрино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hovrino.mos.ru" TargetMode="External" /><Relationship Type="http://schemas.openxmlformats.org/officeDocument/2006/relationships/hyperlink" Id="rId20" Target="http://khovrino.mos.ru/presscenter/news/detail/88032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hovrino.mos.ru" TargetMode="External" /><Relationship Type="http://schemas.openxmlformats.org/officeDocument/2006/relationships/hyperlink" Id="rId20" Target="http://khovrino.mos.ru/presscenter/news/detail/88032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2025-01-23T07:19:25Z</dcterms:created>
  <dcterms:modified xsi:type="dcterms:W3CDTF">2025-01-23T07:19:25Z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