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2f44ba11cfb800365f2c1c708a6017768fbe243"/>
    <w:p>
      <w:pPr>
        <w:pStyle w:val="Heading3"/>
      </w:pPr>
      <w:r>
        <w:t xml:space="preserve">Знаменский храм на Фестивальной проводит трансляции богослужений</w:t>
      </w:r>
    </w:p>
    <w:p>
      <w:pPr>
        <w:pStyle w:val="FirstParagraph"/>
      </w:pPr>
      <w:r>
        <w:t xml:space="preserve">17.04.2020</w:t>
      </w:r>
    </w:p>
    <w:p>
      <w:pPr>
        <w:pStyle w:val="BodyText"/>
      </w:pPr>
      <w:r>
        <w:rPr>
          <w:iCs/>
          <w:i/>
          <w:bCs/>
          <w:b/>
        </w:rPr>
        <w:t xml:space="preserve">Храм иконы Божией Матери «Знамение» в Ховрине в связи с распространением новой коронавирусной инфекции COVID-19 и введением ограничительных мер запустил на своём сайте</w:t>
      </w:r>
      <w:r>
        <w:rPr>
          <w:iCs/>
          <w:i/>
          <w:bCs/>
          <w:b/>
        </w:rPr>
        <w:t xml:space="preserve"> </w:t>
      </w:r>
      <w:hyperlink r:id="rId20">
        <w:r>
          <w:rPr>
            <w:rStyle w:val="Hyperlink"/>
            <w:iCs/>
            <w:i/>
            <w:bCs/>
            <w:b/>
          </w:rPr>
          <w:t xml:space="preserve">https://znamenie-hovrino.ru</w:t>
        </w:r>
      </w:hyperlink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целый ряд онлайн-сервисов.</w:t>
      </w:r>
    </w:p>
    <w:p>
      <w:pPr>
        <w:pStyle w:val="BodyText"/>
      </w:pPr>
      <w:r>
        <w:br/>
      </w:r>
      <w:r>
        <w:rPr>
          <w:iCs/>
          <w:i/>
        </w:rPr>
        <w:t xml:space="preserve">– Сейчас наступило такое время, что всем рекомендовано находиться дома, в связи с угрозой распространения коронавируса. Поэтому мы делаем все возможное, чтобы вы смогли участвовать в богослужении своего родного храма хотя бы онлайн, и также смогли подавать записки для поминовения, поставить свечи в храме. Храни Вас Господь! – говорится в сообщении на сайте храма.</w:t>
      </w:r>
    </w:p>
    <w:p>
      <w:pPr>
        <w:pStyle w:val="BodyText"/>
      </w:pPr>
      <w:r>
        <w:t xml:space="preserve">Трансляции всех проводимых в храме богослужений идут через два сервера, чтобы избежать избыточной нагрузки. Кроме того, при храме работает воронтёрское служение. Чтобы присоединиться к добровольцам, нужно заполнить анкету – здесь же, на сайте, или при личном визите в церковную лавку. Сам храм закрыт для всех, кроме священнослужителей, служек, хора и людей, обеспечивающих трансляцию богослужений.А</w:t>
      </w:r>
    </w:p>
    <w:p>
      <w:pPr>
        <w:pStyle w:val="BodyText"/>
      </w:pPr>
      <w:r>
        <w:t xml:space="preserve">Адрес храма: ул. Фестивальная, 77.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http://khovrino.mos.ru/presscenter/news/detail/8844020.html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Ховрино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khovrino.mos.ru" TargetMode="External" /><Relationship Type="http://schemas.openxmlformats.org/officeDocument/2006/relationships/hyperlink" Id="rId21" Target="http://khovrino.mos.ru/presscenter/news/detail/8844020.html" TargetMode="External" /><Relationship Type="http://schemas.openxmlformats.org/officeDocument/2006/relationships/hyperlink" Id="rId20" Target="https://znamenie-hovrino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khovrino.mos.ru" TargetMode="External" /><Relationship Type="http://schemas.openxmlformats.org/officeDocument/2006/relationships/hyperlink" Id="rId21" Target="http://khovrino.mos.ru/presscenter/news/detail/8844020.html" TargetMode="External" /><Relationship Type="http://schemas.openxmlformats.org/officeDocument/2006/relationships/hyperlink" Id="rId20" Target="https://znamenie-hovrino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2025-08-04T03:26:24Z</dcterms:created>
  <dcterms:modified xsi:type="dcterms:W3CDTF">2025-08-04T03:26:24Z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