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ece52d304d129ec9de86a492495e90452c8ce"/>
    <w:p>
      <w:pPr>
        <w:pStyle w:val="Heading3"/>
      </w:pPr>
      <w:r>
        <w:t xml:space="preserve">Храм на Фестивальной рассказал о паломнической поездке в Истру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24 января 2021 года состоялась паломническая поездка от храма иконы Божией Матери "Знамение" в Ховрине по маршруту Истра - Борзые. Об этом сообщает администрация храма.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"Во время поездки нашей группой были посещены: Воскресенский Ново-Иерусалимский мужской монастырь и Храм блгв. кн. Александра Невского в с. Борзые",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 поездке можно узнать по ссылке: http://surl.li/kaqq</w:t>
      </w:r>
    </w:p>
    <w:p>
      <w:pPr>
        <w:pStyle w:val="BodyText"/>
      </w:pPr>
      <w:r>
        <w:t xml:space="preserve">Видео о паломнической поездке можно посмотреть по ссылке:</w:t>
      </w:r>
    </w:p>
    <w:p>
      <w:pPr>
        <w:pStyle w:val="BodyText"/>
      </w:pPr>
      <w:r>
        <w:t xml:space="preserve">https://www.youtube.com/watch?v=mTg3rHu40qM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http://khovrino.mos.ru/presscenter/news/detail/9670525.html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670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670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2023-08-16T10:44:55Z</dcterms:created>
  <dcterms:modified xsi:type="dcterms:W3CDTF">2023-08-16T10:44:55Z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